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F67E65" w:rsidRPr="000574EF" w:rsidTr="00DF3C48">
        <w:tc>
          <w:tcPr>
            <w:tcW w:w="5671" w:type="dxa"/>
          </w:tcPr>
          <w:p w:rsidR="00F67E65" w:rsidRPr="00F3260F" w:rsidRDefault="00F67E65" w:rsidP="00F67E65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ЗОР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Будкомплектторг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86" w:type="dxa"/>
            <w:hideMark/>
          </w:tcPr>
          <w:p w:rsidR="00F67E65" w:rsidRPr="000574EF" w:rsidRDefault="00F67E65" w:rsidP="00DF3C4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F67E65" w:rsidRPr="000574EF" w:rsidRDefault="00F67E65" w:rsidP="00F67E6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32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74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7 </w:t>
            </w:r>
            <w:r w:rsidRPr="000574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.</w:t>
            </w:r>
            <w:r w:rsidRPr="000574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1-16___ </w:t>
            </w:r>
          </w:p>
        </w:tc>
      </w:tr>
      <w:tr w:rsidR="00F67E65" w:rsidRPr="000574EF" w:rsidTr="00DF3C48">
        <w:tc>
          <w:tcPr>
            <w:tcW w:w="5671" w:type="dxa"/>
            <w:hideMark/>
          </w:tcPr>
          <w:p w:rsidR="00F67E65" w:rsidRPr="002E5FBA" w:rsidRDefault="00F67E65" w:rsidP="00DF3C4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176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ЗОР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Будкомплектторг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686" w:type="dxa"/>
          </w:tcPr>
          <w:p w:rsidR="00F67E65" w:rsidRPr="000574EF" w:rsidRDefault="00F67E65" w:rsidP="00DF3C48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67E65" w:rsidRDefault="00F67E65" w:rsidP="00F6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:rsidR="00F67E65" w:rsidRPr="00DB1468" w:rsidRDefault="00F67E65" w:rsidP="00F6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706448035" r:id="rId6"/>
        </w:object>
      </w:r>
    </w:p>
    <w:p w:rsidR="00F67E65" w:rsidRDefault="00F67E65" w:rsidP="00F6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ЗАКАРПАТСЬКА ОБЛАСНА РАДА</w:t>
      </w:r>
    </w:p>
    <w:p w:rsidR="00F67E65" w:rsidRPr="00477984" w:rsidRDefault="00F67E65" w:rsidP="00F6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F67E65" w:rsidRDefault="00F67E65" w:rsidP="00F6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Шоста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DB146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сесія</w:t>
      </w:r>
      <w:proofErr w:type="spellEnd"/>
      <w:r w:rsidRPr="00DB146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B1468">
        <w:rPr>
          <w:rFonts w:ascii="Times New Roman" w:eastAsia="Times New Roman" w:hAnsi="Times New Roman" w:cs="Times New Roman"/>
          <w:b/>
          <w:sz w:val="28"/>
          <w:szCs w:val="24"/>
          <w:lang w:val="en-US" w:eastAsia="uk-UA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  <w:t>І</w:t>
      </w:r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</w:t>
      </w:r>
      <w:proofErr w:type="spellStart"/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скликання</w:t>
      </w:r>
      <w:proofErr w:type="spellEnd"/>
    </w:p>
    <w:p w:rsidR="00F67E65" w:rsidRPr="00DB1468" w:rsidRDefault="00F67E65" w:rsidP="00F6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:rsidR="00F67E65" w:rsidRPr="00DB1468" w:rsidRDefault="00F67E65" w:rsidP="00F6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Р І Ш Е Н </w:t>
      </w:r>
      <w:proofErr w:type="spellStart"/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Н</w:t>
      </w:r>
      <w:proofErr w:type="spellEnd"/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Я</w:t>
      </w:r>
    </w:p>
    <w:p w:rsidR="00F67E65" w:rsidRPr="00DB1468" w:rsidRDefault="00F67E65" w:rsidP="00F67E65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4"/>
          <w:lang w:eastAsia="uk-UA"/>
        </w:rPr>
      </w:pPr>
    </w:p>
    <w:p w:rsidR="00F67E65" w:rsidRPr="00DB1468" w:rsidRDefault="00F67E65" w:rsidP="00F67E6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2022</w:t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Ужгород </w:t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</w:t>
      </w:r>
    </w:p>
    <w:p w:rsidR="00F67E65" w:rsidRDefault="00F67E65" w:rsidP="00F67E6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67E65" w:rsidTr="00DF3C48">
        <w:tc>
          <w:tcPr>
            <w:tcW w:w="4672" w:type="dxa"/>
          </w:tcPr>
          <w:p w:rsidR="00F67E65" w:rsidRDefault="00F67E65" w:rsidP="00F67E65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20A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затвердження фінансового плану Комунального підприємства Закарпатської обласної ради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Будкомплектторг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» на 2022 рік</w:t>
            </w:r>
          </w:p>
        </w:tc>
        <w:tc>
          <w:tcPr>
            <w:tcW w:w="4673" w:type="dxa"/>
          </w:tcPr>
          <w:p w:rsidR="00F67E65" w:rsidRDefault="00F67E65" w:rsidP="00DF3C48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F67E65" w:rsidRDefault="00F67E65" w:rsidP="00F67E6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7E65" w:rsidRPr="00F67E65" w:rsidRDefault="00F67E65" w:rsidP="00F67E6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7E65">
        <w:rPr>
          <w:rFonts w:ascii="Times New Roman" w:hAnsi="Times New Roman" w:cs="Times New Roman"/>
          <w:sz w:val="28"/>
          <w:szCs w:val="28"/>
          <w:lang w:val="uk-UA"/>
        </w:rPr>
        <w:t xml:space="preserve">           Відповідно до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67E65">
        <w:rPr>
          <w:rFonts w:ascii="Times New Roman" w:hAnsi="Times New Roman" w:cs="Times New Roman"/>
          <w:sz w:val="28"/>
          <w:szCs w:val="28"/>
          <w:lang w:val="uk-UA"/>
        </w:rPr>
        <w:t xml:space="preserve"> 43 Закону України «Про місцеве самоврядування в Україні», статті 78 Господарського кодексу України, наказу Міністерства економічного розвитку і торгівлі України від 02.03.2015 № 205 «Про затвердження Порядку складання,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та контролю виконання фінансового плану суб’єкта господарювання державного сектору економіки», рішення обласної ради від 29.07.2021 № 335 «Про затвердження  Статуту  Комунального  підприємства  Закарпатської  обласної  ради 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F67E65">
        <w:rPr>
          <w:rFonts w:ascii="Times New Roman" w:hAnsi="Times New Roman" w:cs="Times New Roman"/>
          <w:sz w:val="28"/>
          <w:szCs w:val="28"/>
          <w:lang w:val="uk-UA"/>
        </w:rPr>
        <w:t>Будкомплектторг</w:t>
      </w:r>
      <w:proofErr w:type="spellEnd"/>
      <w:r w:rsidRPr="00F67E65">
        <w:rPr>
          <w:rFonts w:ascii="Times New Roman" w:hAnsi="Times New Roman" w:cs="Times New Roman"/>
          <w:sz w:val="28"/>
          <w:szCs w:val="28"/>
          <w:lang w:val="uk-UA"/>
        </w:rPr>
        <w:t xml:space="preserve">» у новій редакції, обласна рада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7E65">
        <w:rPr>
          <w:rFonts w:ascii="Times New Roman" w:hAnsi="Times New Roman" w:cs="Times New Roman"/>
          <w:b/>
          <w:sz w:val="28"/>
          <w:szCs w:val="28"/>
          <w:lang w:val="uk-UA"/>
        </w:rPr>
        <w:t>а :</w:t>
      </w:r>
    </w:p>
    <w:p w:rsidR="00F67E65" w:rsidRPr="00B03361" w:rsidRDefault="00B03361" w:rsidP="00B03361">
      <w:pPr>
        <w:ind w:firstLine="4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>Затвердити фінансовий план Комунального підприємства Закарпатської обласної ради «</w:t>
      </w:r>
      <w:proofErr w:type="spellStart"/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>Будкомплектторг</w:t>
      </w:r>
      <w:proofErr w:type="spellEnd"/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>» на 202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 xml:space="preserve"> рік, що додається.</w:t>
      </w:r>
    </w:p>
    <w:p w:rsidR="00F67E65" w:rsidRPr="00B03361" w:rsidRDefault="00B03361" w:rsidP="00B03361">
      <w:pPr>
        <w:ind w:firstLine="4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заступника голови ради та постійні комісії обласної ради з питань: 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 xml:space="preserve">бюджету; 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 xml:space="preserve">розвитку бізнесу, виробничої інфраструктури, банківської діяльності та інвестицій; </w:t>
      </w:r>
      <w:r>
        <w:rPr>
          <w:rFonts w:ascii="Times New Roman" w:hAnsi="Times New Roman" w:cs="Times New Roman"/>
          <w:sz w:val="28"/>
          <w:szCs w:val="28"/>
          <w:lang w:val="uk-UA"/>
        </w:rPr>
        <w:t>ре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>гламенту</w:t>
      </w:r>
      <w:r>
        <w:rPr>
          <w:rFonts w:ascii="Times New Roman" w:hAnsi="Times New Roman" w:cs="Times New Roman"/>
          <w:sz w:val="28"/>
          <w:szCs w:val="28"/>
          <w:lang w:val="uk-UA"/>
        </w:rPr>
        <w:t>, депутатської діяльності, етики, нагороджень, правових питань та антикорупційної діяльності</w:t>
      </w:r>
      <w:r w:rsidR="00F67E65" w:rsidRPr="00B033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7E65" w:rsidRDefault="00F67E65" w:rsidP="00F67E65">
      <w:pPr>
        <w:pStyle w:val="a4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E205BF" w:rsidRPr="00BE123D" w:rsidRDefault="00F67E65" w:rsidP="00F67E65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 xml:space="preserve">Голова ради </w:t>
      </w: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ab/>
      </w: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ab/>
      </w: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ab/>
      </w: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ab/>
      </w: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ab/>
      </w: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ab/>
      </w:r>
      <w:r w:rsidRPr="00F20A5A"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ab/>
        <w:t>Володимир ЧУБІРКО</w:t>
      </w:r>
    </w:p>
    <w:p w:rsidR="00E205BF" w:rsidRPr="00BE123D" w:rsidRDefault="00E205BF" w:rsidP="00E205BF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E205BF" w:rsidRPr="00BE123D" w:rsidSect="00A16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0319C"/>
    <w:multiLevelType w:val="hybridMultilevel"/>
    <w:tmpl w:val="FE628628"/>
    <w:lvl w:ilvl="0" w:tplc="1FBAA86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05BF"/>
    <w:rsid w:val="002414CC"/>
    <w:rsid w:val="0028315E"/>
    <w:rsid w:val="00730417"/>
    <w:rsid w:val="00862DAD"/>
    <w:rsid w:val="00A16E3D"/>
    <w:rsid w:val="00A7400F"/>
    <w:rsid w:val="00B03361"/>
    <w:rsid w:val="00B63BDF"/>
    <w:rsid w:val="00BB35AB"/>
    <w:rsid w:val="00BE123D"/>
    <w:rsid w:val="00E205BF"/>
    <w:rsid w:val="00E24506"/>
    <w:rsid w:val="00F67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26AED"/>
  <w15:docId w15:val="{7955A3F6-E8D9-4C31-A4FE-8AAA8889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E3D"/>
  </w:style>
  <w:style w:type="paragraph" w:styleId="1">
    <w:name w:val="heading 1"/>
    <w:basedOn w:val="a"/>
    <w:next w:val="a"/>
    <w:link w:val="10"/>
    <w:uiPriority w:val="9"/>
    <w:qFormat/>
    <w:rsid w:val="00E2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5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414CC"/>
    <w:pPr>
      <w:ind w:left="720"/>
      <w:contextualSpacing/>
    </w:pPr>
  </w:style>
  <w:style w:type="paragraph" w:styleId="a4">
    <w:name w:val="No Spacing"/>
    <w:uiPriority w:val="1"/>
    <w:qFormat/>
    <w:rsid w:val="00F67E65"/>
    <w:pPr>
      <w:spacing w:after="0" w:line="240" w:lineRule="auto"/>
    </w:pPr>
  </w:style>
  <w:style w:type="table" w:styleId="a5">
    <w:name w:val="Table Grid"/>
    <w:basedOn w:val="a1"/>
    <w:uiPriority w:val="39"/>
    <w:rsid w:val="00F67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F67E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BorshoshL</cp:lastModifiedBy>
  <cp:revision>5</cp:revision>
  <dcterms:created xsi:type="dcterms:W3CDTF">2020-12-01T13:11:00Z</dcterms:created>
  <dcterms:modified xsi:type="dcterms:W3CDTF">2022-02-15T14:34:00Z</dcterms:modified>
</cp:coreProperties>
</file>